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C" w:rsidRPr="00E3124F" w:rsidRDefault="00E3124F" w:rsidP="00E3124F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1A1A1A"/>
          <w:sz w:val="52"/>
          <w:szCs w:val="36"/>
          <w:lang w:val="en-US"/>
        </w:rPr>
      </w:pPr>
      <w:r>
        <w:rPr>
          <w:rFonts w:ascii="Baskerville" w:hAnsi="Baskerville" w:cs="Times New Roman"/>
          <w:b/>
          <w:bCs/>
          <w:color w:val="1A1A1A"/>
          <w:sz w:val="40"/>
          <w:szCs w:val="36"/>
          <w:lang w:val="en-US"/>
        </w:rPr>
        <w:t xml:space="preserve">                  </w:t>
      </w:r>
      <w:r w:rsidR="00D3676C">
        <w:rPr>
          <w:rFonts w:ascii="Baskerville" w:hAnsi="Baskerville" w:cs="Times New Roman"/>
          <w:b/>
          <w:bCs/>
          <w:color w:val="1A1A1A"/>
          <w:sz w:val="40"/>
          <w:szCs w:val="36"/>
          <w:lang w:val="en-US"/>
        </w:rPr>
        <w:t xml:space="preserve">     </w:t>
      </w:r>
      <w:r w:rsidR="009D513C" w:rsidRPr="00E3124F">
        <w:rPr>
          <w:rFonts w:ascii="Baskerville" w:hAnsi="Baskerville" w:cs="Times New Roman"/>
          <w:b/>
          <w:bCs/>
          <w:color w:val="1A1A1A"/>
          <w:sz w:val="52"/>
          <w:szCs w:val="36"/>
          <w:lang w:val="en-US"/>
        </w:rPr>
        <w:t>Neapolitan Network</w:t>
      </w:r>
    </w:p>
    <w:p w:rsidR="00E3124F" w:rsidRPr="000F1B58" w:rsidRDefault="000F1B58" w:rsidP="005D04FC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Cs/>
          <w:color w:val="1A1A1A"/>
          <w:sz w:val="20"/>
          <w:szCs w:val="36"/>
          <w:lang w:val="en-US"/>
        </w:rPr>
      </w:pPr>
      <w:r>
        <w:rPr>
          <w:rFonts w:ascii="Baskerville" w:hAnsi="Baskerville" w:cs="Times New Roman"/>
          <w:bCs/>
          <w:noProof/>
          <w:color w:val="1A1A1A"/>
          <w:sz w:val="20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391795</wp:posOffset>
            </wp:positionV>
            <wp:extent cx="1466850" cy="1466850"/>
            <wp:effectExtent l="19050" t="0" r="0" b="0"/>
            <wp:wrapTight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ight>
            <wp:docPr id="37" name="Picture 37" descr="http://www.york.ac.uk/media/historyofart/neapolitannetwork/images/2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york.ac.uk/media/historyofart/neapolitannetwork/images/218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6C" w:rsidRPr="000F1B58">
        <w:rPr>
          <w:rFonts w:ascii="Baskerville" w:hAnsi="Baskerville" w:cs="Times New Roman"/>
          <w:bCs/>
          <w:noProof/>
          <w:color w:val="1A1A1A"/>
          <w:sz w:val="20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382270</wp:posOffset>
            </wp:positionV>
            <wp:extent cx="1504950" cy="1504950"/>
            <wp:effectExtent l="19050" t="0" r="0" b="0"/>
            <wp:wrapTight wrapText="bothSides">
              <wp:wrapPolygon edited="0">
                <wp:start x="-273" y="0"/>
                <wp:lineTo x="-273" y="21327"/>
                <wp:lineTo x="21600" y="21327"/>
                <wp:lineTo x="21600" y="0"/>
                <wp:lineTo x="-273" y="0"/>
              </wp:wrapPolygon>
            </wp:wrapTight>
            <wp:docPr id="22" name="Picture 2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u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6C" w:rsidRPr="000F1B58">
        <w:rPr>
          <w:rFonts w:ascii="Baskerville" w:hAnsi="Baskerville" w:cs="Times New Roman"/>
          <w:bCs/>
          <w:noProof/>
          <w:color w:val="1A1A1A"/>
          <w:sz w:val="20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391795</wp:posOffset>
            </wp:positionV>
            <wp:extent cx="1504950" cy="1504950"/>
            <wp:effectExtent l="19050" t="0" r="0" b="0"/>
            <wp:wrapTight wrapText="bothSides">
              <wp:wrapPolygon edited="0">
                <wp:start x="-273" y="0"/>
                <wp:lineTo x="-273" y="21327"/>
                <wp:lineTo x="21600" y="21327"/>
                <wp:lineTo x="21600" y="0"/>
                <wp:lineTo x="-273" y="0"/>
              </wp:wrapPolygon>
            </wp:wrapTight>
            <wp:docPr id="3" name="Picture 13" descr="http://www.york.ac.uk/media/historyofart/neapolitannetwork/images/2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ork.ac.uk/media/historyofart/neapolitannetwork/images/218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76C" w:rsidRPr="009270D7" w:rsidRDefault="00610355" w:rsidP="005D04FC">
      <w:pPr>
        <w:widowControl w:val="0"/>
        <w:autoSpaceDE w:val="0"/>
        <w:autoSpaceDN w:val="0"/>
        <w:adjustRightInd w:val="0"/>
        <w:rPr>
          <w:rFonts w:ascii="Baskerville Old Face" w:hAnsi="Baskerville Old Face"/>
          <w:color w:val="1D1D1D"/>
          <w:sz w:val="44"/>
          <w:szCs w:val="19"/>
          <w:shd w:val="clear" w:color="auto" w:fill="FFFFFF"/>
        </w:rPr>
      </w:pPr>
      <w:r>
        <w:rPr>
          <w:rFonts w:ascii="Baskerville Old Face" w:hAnsi="Baskerville Old Face"/>
          <w:noProof/>
          <w:color w:val="1D1D1D"/>
          <w:sz w:val="36"/>
          <w:szCs w:val="19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1798320</wp:posOffset>
            </wp:positionV>
            <wp:extent cx="1552575" cy="1504950"/>
            <wp:effectExtent l="19050" t="0" r="9525" b="0"/>
            <wp:wrapTight wrapText="bothSides">
              <wp:wrapPolygon edited="0">
                <wp:start x="-265" y="0"/>
                <wp:lineTo x="-265" y="21327"/>
                <wp:lineTo x="21733" y="21327"/>
                <wp:lineTo x="21733" y="0"/>
                <wp:lineTo x="-265" y="0"/>
              </wp:wrapPolygon>
            </wp:wrapTight>
            <wp:docPr id="25" name="Picture 25" descr="http://www.york.ac.uk/media/historyofart/neapolitannetwork/images/21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york.ac.uk/media/historyofart/neapolitannetwork/images/218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D7">
        <w:rPr>
          <w:rFonts w:ascii="Baskerville Old Face" w:hAnsi="Baskerville Old Face"/>
          <w:noProof/>
          <w:color w:val="1D1D1D"/>
          <w:sz w:val="36"/>
          <w:szCs w:val="19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1798320</wp:posOffset>
            </wp:positionV>
            <wp:extent cx="1468120" cy="1504950"/>
            <wp:effectExtent l="19050" t="0" r="0" b="0"/>
            <wp:wrapTight wrapText="bothSides">
              <wp:wrapPolygon edited="0">
                <wp:start x="-280" y="0"/>
                <wp:lineTo x="-280" y="21327"/>
                <wp:lineTo x="21581" y="21327"/>
                <wp:lineTo x="21581" y="0"/>
                <wp:lineTo x="-280" y="0"/>
              </wp:wrapPolygon>
            </wp:wrapTight>
            <wp:docPr id="40" name="Picture 40" descr="Busti al Museo Filangieri di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usti al Museo Filangieri di Napol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074" r="5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D7">
        <w:rPr>
          <w:rFonts w:ascii="Baskerville Old Face" w:hAnsi="Baskerville Old Face"/>
          <w:noProof/>
          <w:color w:val="1D1D1D"/>
          <w:sz w:val="36"/>
          <w:szCs w:val="19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1807845</wp:posOffset>
            </wp:positionV>
            <wp:extent cx="1495425" cy="1495425"/>
            <wp:effectExtent l="19050" t="0" r="9525" b="0"/>
            <wp:wrapTight wrapText="bothSides">
              <wp:wrapPolygon edited="0">
                <wp:start x="-275" y="0"/>
                <wp:lineTo x="-275" y="21462"/>
                <wp:lineTo x="21738" y="21462"/>
                <wp:lineTo x="21738" y="0"/>
                <wp:lineTo x="-275" y="0"/>
              </wp:wrapPolygon>
            </wp:wrapTight>
            <wp:docPr id="5" name="Picture 19" descr="http://www.york.ac.uk/media/historyofart/neapolitannetwork/images/2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york.ac.uk/media/historyofart/neapolitannetwork/images/218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D7">
        <w:rPr>
          <w:rFonts w:ascii="Baskerville Old Face" w:hAnsi="Baskerville Old Face"/>
          <w:noProof/>
          <w:color w:val="1D1D1D"/>
          <w:sz w:val="36"/>
          <w:szCs w:val="19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1798320</wp:posOffset>
            </wp:positionV>
            <wp:extent cx="2004695" cy="1504950"/>
            <wp:effectExtent l="19050" t="0" r="0" b="0"/>
            <wp:wrapTight wrapText="bothSides">
              <wp:wrapPolygon edited="0">
                <wp:start x="-205" y="0"/>
                <wp:lineTo x="-205" y="21327"/>
                <wp:lineTo x="21552" y="21327"/>
                <wp:lineTo x="21552" y="0"/>
                <wp:lineTo x="-205" y="0"/>
              </wp:wrapPolygon>
            </wp:wrapTight>
            <wp:docPr id="34" name="Picture 34" descr="http://durand-digitalgallery.com/wp-content/uploads/main/2011_12/Caravaggio-Pio-Monte-della-Misericord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urand-digitalgallery.com/wp-content/uploads/main/2011_12/Caravaggio-Pio-Monte-della-Misericordia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6C">
        <w:rPr>
          <w:rFonts w:ascii="Baskerville Old Face" w:hAnsi="Baskerville Old Face"/>
          <w:noProof/>
          <w:color w:val="1D1D1D"/>
          <w:sz w:val="36"/>
          <w:szCs w:val="19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245745</wp:posOffset>
            </wp:positionV>
            <wp:extent cx="1495425" cy="1495425"/>
            <wp:effectExtent l="19050" t="0" r="9525" b="0"/>
            <wp:wrapTight wrapText="bothSides">
              <wp:wrapPolygon edited="0">
                <wp:start x="-275" y="0"/>
                <wp:lineTo x="-275" y="21462"/>
                <wp:lineTo x="21738" y="21462"/>
                <wp:lineTo x="21738" y="0"/>
                <wp:lineTo x="-275" y="0"/>
              </wp:wrapPolygon>
            </wp:wrapTight>
            <wp:docPr id="16" name="Picture 16" descr="http://www.york.ac.uk/media/historyofart/neapolitannetwork/images/2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ork.ac.uk/media/historyofart/neapolitannetwork/images/218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6C">
        <w:rPr>
          <w:rFonts w:ascii="Baskerville Old Face" w:hAnsi="Baskerville Old Face"/>
          <w:noProof/>
          <w:color w:val="1D1D1D"/>
          <w:sz w:val="36"/>
          <w:szCs w:val="19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245745</wp:posOffset>
            </wp:positionV>
            <wp:extent cx="2009775" cy="1504950"/>
            <wp:effectExtent l="19050" t="0" r="9525" b="0"/>
            <wp:wrapTight wrapText="bothSides">
              <wp:wrapPolygon edited="0">
                <wp:start x="-205" y="0"/>
                <wp:lineTo x="-205" y="21327"/>
                <wp:lineTo x="21702" y="21327"/>
                <wp:lineTo x="21702" y="0"/>
                <wp:lineTo x="-205" y="0"/>
              </wp:wrapPolygon>
            </wp:wrapTight>
            <wp:docPr id="31" name="Picture 31" descr="http://multimedia.cac.erpx.it/foto/web/bene28_163_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ultimedia.cac.erpx.it/foto/web/bene28_163_ca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4FC" w:rsidRPr="005D04FC" w:rsidRDefault="005D04FC" w:rsidP="005D04FC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b/>
          <w:bCs/>
          <w:color w:val="1A1A1A"/>
          <w:sz w:val="96"/>
          <w:szCs w:val="36"/>
          <w:lang w:val="en-US"/>
        </w:rPr>
      </w:pPr>
      <w:r w:rsidRPr="005D04FC">
        <w:rPr>
          <w:rFonts w:ascii="Baskerville Old Face" w:hAnsi="Baskerville Old Face"/>
          <w:color w:val="1D1D1D"/>
          <w:sz w:val="36"/>
          <w:szCs w:val="19"/>
          <w:shd w:val="clear" w:color="auto" w:fill="FFFFFF"/>
        </w:rPr>
        <w:t xml:space="preserve">Founded by Melissa </w:t>
      </w:r>
      <w:proofErr w:type="spellStart"/>
      <w:r w:rsidRPr="005D04FC">
        <w:rPr>
          <w:rFonts w:ascii="Baskerville Old Face" w:hAnsi="Baskerville Old Face"/>
          <w:color w:val="1D1D1D"/>
          <w:sz w:val="36"/>
          <w:szCs w:val="19"/>
          <w:shd w:val="clear" w:color="auto" w:fill="FFFFFF"/>
        </w:rPr>
        <w:t>Calaresu</w:t>
      </w:r>
      <w:proofErr w:type="spellEnd"/>
      <w:r w:rsidRPr="005D04FC">
        <w:rPr>
          <w:rFonts w:ascii="Baskerville Old Face" w:hAnsi="Baskerville Old Face"/>
          <w:color w:val="1D1D1D"/>
          <w:sz w:val="36"/>
          <w:szCs w:val="19"/>
          <w:shd w:val="clear" w:color="auto" w:fill="FFFFFF"/>
        </w:rPr>
        <w:t xml:space="preserve"> (</w:t>
      </w:r>
      <w:proofErr w:type="spellStart"/>
      <w:r w:rsidRPr="005D04FC">
        <w:rPr>
          <w:rFonts w:ascii="Baskerville Old Face" w:hAnsi="Baskerville Old Face"/>
          <w:color w:val="1D1D1D"/>
          <w:sz w:val="36"/>
          <w:szCs w:val="19"/>
          <w:shd w:val="clear" w:color="auto" w:fill="FFFFFF"/>
        </w:rPr>
        <w:t>Gonville</w:t>
      </w:r>
      <w:proofErr w:type="spellEnd"/>
      <w:r w:rsidRPr="005D04FC">
        <w:rPr>
          <w:rFonts w:ascii="Baskerville Old Face" w:hAnsi="Baskerville Old Face"/>
          <w:color w:val="1D1D1D"/>
          <w:sz w:val="36"/>
          <w:szCs w:val="19"/>
          <w:shd w:val="clear" w:color="auto" w:fill="FFFFFF"/>
        </w:rPr>
        <w:t xml:space="preserve"> and Caius College, Cambridge) and Helen Hills (University of York)</w:t>
      </w:r>
      <w:r>
        <w:rPr>
          <w:rFonts w:ascii="Baskerville Old Face" w:hAnsi="Baskerville Old Face"/>
          <w:color w:val="1D1D1D"/>
          <w:sz w:val="36"/>
          <w:szCs w:val="19"/>
          <w:shd w:val="clear" w:color="auto" w:fill="FFFFFF"/>
        </w:rPr>
        <w:t>:</w:t>
      </w:r>
      <w:r w:rsidRPr="005D04FC">
        <w:rPr>
          <w:rStyle w:val="apple-converted-space"/>
          <w:rFonts w:ascii="Baskerville Old Face" w:hAnsi="Baskerville Old Face"/>
          <w:color w:val="1D1D1D"/>
          <w:sz w:val="36"/>
          <w:szCs w:val="19"/>
          <w:shd w:val="clear" w:color="auto" w:fill="FFFFFF"/>
        </w:rPr>
        <w:t> </w:t>
      </w:r>
    </w:p>
    <w:p w:rsidR="00637BD1" w:rsidRDefault="00637BD1" w:rsidP="009D513C">
      <w:pPr>
        <w:widowControl w:val="0"/>
        <w:autoSpaceDE w:val="0"/>
        <w:autoSpaceDN w:val="0"/>
        <w:adjustRightInd w:val="0"/>
        <w:jc w:val="center"/>
        <w:rPr>
          <w:rFonts w:ascii="Baskerville" w:hAnsi="Baskerville" w:cs="Times New Roman"/>
          <w:b/>
          <w:bCs/>
          <w:color w:val="1A1A1A"/>
          <w:sz w:val="36"/>
          <w:szCs w:val="36"/>
          <w:lang w:val="en-US"/>
        </w:rPr>
      </w:pPr>
    </w:p>
    <w:p w:rsidR="009D513C" w:rsidRPr="00E3124F" w:rsidRDefault="009D513C" w:rsidP="009D513C">
      <w:pPr>
        <w:widowControl w:val="0"/>
        <w:autoSpaceDE w:val="0"/>
        <w:autoSpaceDN w:val="0"/>
        <w:adjustRightInd w:val="0"/>
        <w:jc w:val="center"/>
        <w:rPr>
          <w:rFonts w:ascii="Baskerville" w:hAnsi="Baskerville" w:cs="Arial"/>
          <w:b/>
          <w:bCs/>
          <w:sz w:val="8"/>
          <w:szCs w:val="30"/>
          <w:lang w:val="en-US"/>
        </w:rPr>
      </w:pPr>
    </w:p>
    <w:p w:rsidR="009D513C" w:rsidRPr="009D513C" w:rsidRDefault="009D513C" w:rsidP="009D51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askerville" w:hAnsi="Baskerville" w:cs="Arial"/>
          <w:b/>
          <w:bCs/>
          <w:sz w:val="30"/>
          <w:szCs w:val="30"/>
          <w:lang w:val="en-US"/>
        </w:rPr>
      </w:pPr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 xml:space="preserve">draws together </w:t>
      </w:r>
      <w:proofErr w:type="spellStart"/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>Neapolitanists</w:t>
      </w:r>
      <w:proofErr w:type="spellEnd"/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 xml:space="preserve"> from around the world</w:t>
      </w:r>
    </w:p>
    <w:p w:rsidR="009D513C" w:rsidRPr="009D513C" w:rsidRDefault="009D513C" w:rsidP="009D513C">
      <w:pPr>
        <w:pStyle w:val="ListParagraph"/>
        <w:widowControl w:val="0"/>
        <w:autoSpaceDE w:val="0"/>
        <w:autoSpaceDN w:val="0"/>
        <w:adjustRightInd w:val="0"/>
        <w:rPr>
          <w:rFonts w:ascii="Baskerville" w:hAnsi="Baskerville" w:cs="Arial"/>
          <w:b/>
          <w:bCs/>
          <w:sz w:val="30"/>
          <w:szCs w:val="30"/>
          <w:lang w:val="en-US"/>
        </w:rPr>
      </w:pPr>
    </w:p>
    <w:p w:rsidR="009D513C" w:rsidRPr="009D513C" w:rsidRDefault="009D513C" w:rsidP="009D51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askerville" w:hAnsi="Baskerville" w:cs="Arial"/>
          <w:b/>
          <w:bCs/>
          <w:sz w:val="30"/>
          <w:szCs w:val="30"/>
          <w:lang w:val="en-US"/>
        </w:rPr>
      </w:pPr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>supports interdisciplinary</w:t>
      </w:r>
      <w:r>
        <w:rPr>
          <w:rFonts w:ascii="Baskerville" w:hAnsi="Baskerville" w:cs="Times New Roman"/>
          <w:color w:val="161616"/>
          <w:sz w:val="36"/>
          <w:szCs w:val="36"/>
          <w:lang w:val="en-US"/>
        </w:rPr>
        <w:t xml:space="preserve"> and adventurous </w:t>
      </w:r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>resea</w:t>
      </w:r>
      <w:r>
        <w:rPr>
          <w:rFonts w:ascii="Baskerville" w:hAnsi="Baskerville" w:cs="Times New Roman"/>
          <w:color w:val="161616"/>
          <w:sz w:val="36"/>
          <w:szCs w:val="36"/>
          <w:lang w:val="en-US"/>
        </w:rPr>
        <w:t>rch on Naples (broadly defined)</w:t>
      </w:r>
    </w:p>
    <w:p w:rsidR="009D513C" w:rsidRPr="009D513C" w:rsidRDefault="009D513C" w:rsidP="009D513C">
      <w:pPr>
        <w:widowControl w:val="0"/>
        <w:autoSpaceDE w:val="0"/>
        <w:autoSpaceDN w:val="0"/>
        <w:adjustRightInd w:val="0"/>
        <w:rPr>
          <w:rFonts w:ascii="Baskerville" w:hAnsi="Baskerville" w:cs="Arial"/>
          <w:b/>
          <w:bCs/>
          <w:sz w:val="30"/>
          <w:szCs w:val="30"/>
          <w:lang w:val="en-US"/>
        </w:rPr>
      </w:pPr>
      <w:bookmarkStart w:id="0" w:name="_GoBack"/>
      <w:bookmarkEnd w:id="0"/>
    </w:p>
    <w:p w:rsidR="009D513C" w:rsidRPr="009D513C" w:rsidRDefault="009D513C" w:rsidP="009D513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Arial"/>
          <w:color w:val="161616"/>
          <w:sz w:val="26"/>
          <w:szCs w:val="26"/>
          <w:lang w:val="en-US"/>
        </w:rPr>
      </w:pPr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 xml:space="preserve">facilitates academic exchange, meetings, conferences, and research projects </w:t>
      </w:r>
      <w:r>
        <w:rPr>
          <w:rFonts w:ascii="Baskerville" w:hAnsi="Baskerville" w:cs="Times New Roman"/>
          <w:color w:val="161616"/>
          <w:sz w:val="36"/>
          <w:szCs w:val="36"/>
          <w:lang w:val="en-US"/>
        </w:rPr>
        <w:t xml:space="preserve">focused on </w:t>
      </w:r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>Naples, including city and Kingdom, and related research topics</w:t>
      </w:r>
    </w:p>
    <w:p w:rsidR="009D513C" w:rsidRPr="009D513C" w:rsidRDefault="009D513C" w:rsidP="009D51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askerville" w:hAnsi="Baskerville" w:cs="Arial"/>
          <w:color w:val="161616"/>
          <w:sz w:val="26"/>
          <w:szCs w:val="26"/>
          <w:lang w:val="en-US"/>
        </w:rPr>
      </w:pPr>
    </w:p>
    <w:p w:rsidR="009D513C" w:rsidRPr="009D513C" w:rsidRDefault="009D513C" w:rsidP="009D513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Arial"/>
          <w:color w:val="161616"/>
          <w:sz w:val="26"/>
          <w:szCs w:val="26"/>
          <w:lang w:val="en-US"/>
        </w:rPr>
      </w:pPr>
      <w:proofErr w:type="gramStart"/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>publicizes</w:t>
      </w:r>
      <w:proofErr w:type="gramEnd"/>
      <w:r w:rsidRPr="009D513C">
        <w:rPr>
          <w:rFonts w:ascii="Baskerville" w:hAnsi="Baskerville" w:cs="Times New Roman"/>
          <w:color w:val="161616"/>
          <w:sz w:val="36"/>
          <w:szCs w:val="36"/>
          <w:lang w:val="en-US"/>
        </w:rPr>
        <w:t xml:space="preserve"> new publications, conferences, events.</w:t>
      </w:r>
    </w:p>
    <w:p w:rsidR="009D513C" w:rsidRPr="00D3676C" w:rsidRDefault="009D513C" w:rsidP="009D51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Arial"/>
          <w:color w:val="161616"/>
          <w:sz w:val="16"/>
          <w:szCs w:val="26"/>
          <w:lang w:val="en-US"/>
        </w:rPr>
      </w:pPr>
    </w:p>
    <w:p w:rsidR="009D513C" w:rsidRDefault="009D513C" w:rsidP="009D51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askerville" w:hAnsi="Baskerville" w:cs="Arial"/>
          <w:color w:val="161616"/>
          <w:sz w:val="26"/>
          <w:szCs w:val="26"/>
          <w:lang w:val="en-US"/>
        </w:rPr>
      </w:pPr>
    </w:p>
    <w:p w:rsidR="009270D7" w:rsidRDefault="009270D7" w:rsidP="009D51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askerville" w:hAnsi="Baskerville" w:cs="Arial"/>
          <w:color w:val="161616"/>
          <w:sz w:val="26"/>
          <w:szCs w:val="26"/>
          <w:lang w:val="en-US"/>
        </w:rPr>
      </w:pPr>
    </w:p>
    <w:p w:rsidR="009D513C" w:rsidRPr="009D513C" w:rsidRDefault="009D513C" w:rsidP="009270D7">
      <w:pPr>
        <w:widowControl w:val="0"/>
        <w:autoSpaceDE w:val="0"/>
        <w:autoSpaceDN w:val="0"/>
        <w:adjustRightInd w:val="0"/>
        <w:jc w:val="center"/>
        <w:rPr>
          <w:rFonts w:ascii="Baskerville" w:hAnsi="Baskerville" w:cs="Arial"/>
          <w:color w:val="161616"/>
          <w:sz w:val="26"/>
          <w:szCs w:val="26"/>
          <w:lang w:val="en-US"/>
        </w:rPr>
      </w:pPr>
      <w:r w:rsidRPr="009D513C">
        <w:rPr>
          <w:rFonts w:ascii="Baskerville" w:hAnsi="Baskerville" w:cs="Times New Roman"/>
          <w:b/>
          <w:bCs/>
          <w:color w:val="161616"/>
          <w:sz w:val="36"/>
          <w:szCs w:val="36"/>
          <w:lang w:val="en-US"/>
        </w:rPr>
        <w:t>Join the Neapolitan Network</w:t>
      </w:r>
    </w:p>
    <w:p w:rsidR="00637BD1" w:rsidRDefault="00E3124F" w:rsidP="00E3124F">
      <w:pPr>
        <w:jc w:val="center"/>
        <w:rPr>
          <w:rFonts w:ascii="Baskerville" w:hAnsi="Baskerville" w:cs="Times New Roman"/>
          <w:b/>
          <w:bCs/>
          <w:color w:val="161616"/>
          <w:sz w:val="36"/>
          <w:szCs w:val="36"/>
          <w:lang w:val="en-US"/>
        </w:rPr>
      </w:pPr>
      <w:r>
        <w:rPr>
          <w:rFonts w:ascii="Baskerville" w:hAnsi="Baskerville" w:cs="Times New Roman"/>
          <w:b/>
          <w:bCs/>
          <w:color w:val="161616"/>
          <w:sz w:val="36"/>
          <w:szCs w:val="36"/>
          <w:lang w:val="en-US"/>
        </w:rPr>
        <w:t>Visit the website</w:t>
      </w:r>
    </w:p>
    <w:p w:rsidR="00637BD1" w:rsidRPr="00E3124F" w:rsidRDefault="00E3124F" w:rsidP="00637BD1">
      <w:pPr>
        <w:rPr>
          <w:rFonts w:ascii="Baskerville" w:hAnsi="Baskerville" w:cs="Times New Roman"/>
          <w:b/>
          <w:bCs/>
          <w:color w:val="161616"/>
          <w:sz w:val="36"/>
          <w:szCs w:val="36"/>
          <w:lang w:val="en-US"/>
        </w:rPr>
      </w:pPr>
      <w:r>
        <w:rPr>
          <w:rFonts w:ascii="Baskerville" w:hAnsi="Baskerville" w:cs="Times New Roman"/>
          <w:b/>
          <w:bCs/>
          <w:noProof/>
          <w:color w:val="161616"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281940</wp:posOffset>
            </wp:positionV>
            <wp:extent cx="2076450" cy="495300"/>
            <wp:effectExtent l="19050" t="0" r="0" b="0"/>
            <wp:wrapTight wrapText="bothSides">
              <wp:wrapPolygon edited="0">
                <wp:start x="-198" y="0"/>
                <wp:lineTo x="-198" y="20769"/>
                <wp:lineTo x="21600" y="20769"/>
                <wp:lineTo x="21600" y="0"/>
                <wp:lineTo x="-198" y="0"/>
              </wp:wrapPolygon>
            </wp:wrapTight>
            <wp:docPr id="1" name="Picture 1" descr="Arts and Humanities Researc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nd Humanities Research Counci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BD1" w:rsidRPr="00E3124F" w:rsidSect="00C41683">
      <w:pgSz w:w="11900" w:h="16840"/>
      <w:pgMar w:top="1440" w:right="1797" w:bottom="1440" w:left="147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C21BD"/>
    <w:multiLevelType w:val="hybridMultilevel"/>
    <w:tmpl w:val="175C79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3ED4537"/>
    <w:multiLevelType w:val="hybridMultilevel"/>
    <w:tmpl w:val="0EE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513C"/>
    <w:rsid w:val="000A65B3"/>
    <w:rsid w:val="000F1B58"/>
    <w:rsid w:val="00142596"/>
    <w:rsid w:val="004876D6"/>
    <w:rsid w:val="004B5E14"/>
    <w:rsid w:val="00544484"/>
    <w:rsid w:val="005D04FC"/>
    <w:rsid w:val="00610355"/>
    <w:rsid w:val="00637BD1"/>
    <w:rsid w:val="006A22D5"/>
    <w:rsid w:val="00791938"/>
    <w:rsid w:val="009270D7"/>
    <w:rsid w:val="009D513C"/>
    <w:rsid w:val="00B22653"/>
    <w:rsid w:val="00B74B32"/>
    <w:rsid w:val="00BA38ED"/>
    <w:rsid w:val="00C41683"/>
    <w:rsid w:val="00CB6521"/>
    <w:rsid w:val="00D3676C"/>
    <w:rsid w:val="00DD451F"/>
    <w:rsid w:val="00DF3E2B"/>
    <w:rsid w:val="00E3124F"/>
    <w:rsid w:val="00F17AA8"/>
    <w:rsid w:val="00F925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53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451F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F17AA8"/>
  </w:style>
  <w:style w:type="character" w:customStyle="1" w:styleId="FootnoteTextChar">
    <w:name w:val="Footnote Text Char"/>
    <w:basedOn w:val="DefaultParagraphFont"/>
    <w:link w:val="FootnoteText"/>
    <w:rsid w:val="00F17AA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D5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D1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5D04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53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451F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F17AA8"/>
  </w:style>
  <w:style w:type="character" w:customStyle="1" w:styleId="FootnoteTextChar">
    <w:name w:val="Footnote Text Char"/>
    <w:basedOn w:val="DefaultParagraphFont"/>
    <w:link w:val="FootnoteText"/>
    <w:rsid w:val="00F17AA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D5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Hills</dc:creator>
  <cp:lastModifiedBy>Bernadette Petti</cp:lastModifiedBy>
  <cp:revision>9</cp:revision>
  <dcterms:created xsi:type="dcterms:W3CDTF">2016-05-28T22:34:00Z</dcterms:created>
  <dcterms:modified xsi:type="dcterms:W3CDTF">2016-05-28T23:15:00Z</dcterms:modified>
</cp:coreProperties>
</file>